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A" w:rsidRDefault="000C75F4" w:rsidP="00A90E4C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</w:t>
      </w:r>
      <w:r w:rsidR="00A719BA">
        <w:rPr>
          <w:szCs w:val="28"/>
        </w:rPr>
        <w:t xml:space="preserve">аве </w:t>
      </w:r>
      <w:proofErr w:type="gramStart"/>
      <w:r w:rsidR="00A719BA">
        <w:rPr>
          <w:szCs w:val="28"/>
        </w:rPr>
        <w:t>Октябрьского</w:t>
      </w:r>
      <w:proofErr w:type="gramEnd"/>
      <w:r w:rsidR="00A719BA">
        <w:rPr>
          <w:szCs w:val="28"/>
        </w:rPr>
        <w:t xml:space="preserve"> муниципального</w:t>
      </w:r>
    </w:p>
    <w:p w:rsidR="00A719BA" w:rsidRDefault="000C75F4" w:rsidP="00A90E4C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рай</w:t>
      </w:r>
      <w:r w:rsidR="00A719BA">
        <w:rPr>
          <w:szCs w:val="28"/>
        </w:rPr>
        <w:t>она и главам сельских поселений</w:t>
      </w:r>
    </w:p>
    <w:p w:rsidR="000C75F4" w:rsidRDefault="000C75F4" w:rsidP="00A90E4C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Октябрьского муниципального района</w:t>
      </w: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Default="003D43AA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8453A1"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bookmarkStart w:id="0" w:name="_GoBack"/>
      <w:bookmarkEnd w:id="0"/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>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</w:t>
      </w:r>
      <w:proofErr w:type="spellStart"/>
      <w:r w:rsidRPr="008453A1">
        <w:rPr>
          <w:szCs w:val="28"/>
        </w:rPr>
        <w:t>флешек</w:t>
      </w:r>
      <w:proofErr w:type="spellEnd"/>
      <w:r w:rsidRPr="008453A1">
        <w:rPr>
          <w:szCs w:val="28"/>
        </w:rPr>
        <w:t>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</w:t>
      </w:r>
      <w:proofErr w:type="gramStart"/>
      <w:r w:rsidRPr="008453A1">
        <w:rPr>
          <w:szCs w:val="28"/>
        </w:rPr>
        <w:t>ПО</w:t>
      </w:r>
      <w:proofErr w:type="gramEnd"/>
      <w:r w:rsidRPr="008453A1">
        <w:rPr>
          <w:szCs w:val="28"/>
        </w:rPr>
        <w:t>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Не используйте пиратское программное обеспечение. Использование взломанных программ чревато заражением компьютера – случается, что в </w:t>
      </w:r>
      <w:r w:rsidRPr="008453A1">
        <w:rPr>
          <w:szCs w:val="28"/>
        </w:rPr>
        <w:lastRenderedPageBreak/>
        <w:t>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 xml:space="preserve">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8453A1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A90E4C">
      <w:headerReference w:type="even" r:id="rId8"/>
      <w:headerReference w:type="default" r:id="rId9"/>
      <w:pgSz w:w="11907" w:h="16840" w:code="9"/>
      <w:pgMar w:top="567" w:right="567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03" w:rsidRDefault="000D2903">
      <w:r>
        <w:separator/>
      </w:r>
    </w:p>
  </w:endnote>
  <w:endnote w:type="continuationSeparator" w:id="0">
    <w:p w:rsidR="000D2903" w:rsidRDefault="000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03" w:rsidRDefault="000D2903">
      <w:r>
        <w:separator/>
      </w:r>
    </w:p>
  </w:footnote>
  <w:footnote w:type="continuationSeparator" w:id="0">
    <w:p w:rsidR="000D2903" w:rsidRDefault="000D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E4C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2903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19BA"/>
    <w:rsid w:val="00A735C2"/>
    <w:rsid w:val="00A837C7"/>
    <w:rsid w:val="00A84B25"/>
    <w:rsid w:val="00A85624"/>
    <w:rsid w:val="00A85E37"/>
    <w:rsid w:val="00A90067"/>
    <w:rsid w:val="00A90E4C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4019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VIP</cp:lastModifiedBy>
  <cp:revision>4</cp:revision>
  <cp:lastPrinted>2018-03-22T13:02:00Z</cp:lastPrinted>
  <dcterms:created xsi:type="dcterms:W3CDTF">2020-12-08T16:38:00Z</dcterms:created>
  <dcterms:modified xsi:type="dcterms:W3CDTF">2020-12-11T06:00:00Z</dcterms:modified>
</cp:coreProperties>
</file>